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0E267" w14:textId="77777777" w:rsidR="008C36DA" w:rsidRDefault="008C36DA" w:rsidP="008C36DA">
      <w:pPr>
        <w:rPr>
          <w:rFonts w:ascii="Arial" w:hAnsi="Arial" w:cs="Arial"/>
          <w:b/>
          <w:bCs/>
        </w:rPr>
      </w:pPr>
      <w:r w:rsidRPr="008C36DA">
        <w:rPr>
          <w:rFonts w:ascii="Arial" w:hAnsi="Arial" w:cs="Arial"/>
          <w:b/>
          <w:bCs/>
        </w:rPr>
        <w:t>PRESSEMITTEILUNG – VORLAGE FÜR VEREINE</w:t>
      </w:r>
    </w:p>
    <w:p w14:paraId="66F8F8D2" w14:textId="03186411" w:rsidR="008C36DA" w:rsidRPr="00D371D5" w:rsidRDefault="00E85F37" w:rsidP="008C36DA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Jetzt abstimmen: </w:t>
      </w:r>
      <w:r w:rsidR="00D371D5" w:rsidRPr="00D371D5">
        <w:rPr>
          <w:rFonts w:ascii="Arial" w:hAnsi="Arial" w:cs="Arial"/>
          <w:b/>
          <w:bCs/>
          <w:sz w:val="32"/>
          <w:szCs w:val="32"/>
        </w:rPr>
        <w:t xml:space="preserve">[Vereinsname] aus [Ort] </w:t>
      </w:r>
      <w:r>
        <w:rPr>
          <w:rFonts w:ascii="Arial" w:hAnsi="Arial" w:cs="Arial"/>
          <w:b/>
          <w:bCs/>
          <w:sz w:val="32"/>
          <w:szCs w:val="32"/>
        </w:rPr>
        <w:t>im Rennen um Vereinsförderung</w:t>
      </w:r>
    </w:p>
    <w:p w14:paraId="43E03C9D" w14:textId="21C0FFAF" w:rsidR="00151D7F" w:rsidRDefault="008C36DA" w:rsidP="008C36DA">
      <w:pPr>
        <w:rPr>
          <w:rFonts w:ascii="Arial" w:hAnsi="Arial" w:cs="Arial"/>
        </w:rPr>
      </w:pPr>
      <w:r w:rsidRPr="008C36DA">
        <w:rPr>
          <w:rFonts w:ascii="Arial" w:hAnsi="Arial" w:cs="Arial"/>
        </w:rPr>
        <w:t>[</w:t>
      </w:r>
      <w:r w:rsidRPr="00D371D5">
        <w:rPr>
          <w:rFonts w:ascii="Arial" w:hAnsi="Arial" w:cs="Arial"/>
          <w:highlight w:val="yellow"/>
        </w:rPr>
        <w:t>Ort, Datum</w:t>
      </w:r>
      <w:r w:rsidRPr="008C36DA">
        <w:rPr>
          <w:rFonts w:ascii="Arial" w:hAnsi="Arial" w:cs="Arial"/>
        </w:rPr>
        <w:t xml:space="preserve">] – Der Fußballverein </w:t>
      </w:r>
      <w:r w:rsidRPr="008C36DA">
        <w:rPr>
          <w:rFonts w:ascii="Arial" w:hAnsi="Arial" w:cs="Arial"/>
          <w:b/>
          <w:bCs/>
          <w:highlight w:val="yellow"/>
        </w:rPr>
        <w:t>[Vereinsname</w:t>
      </w:r>
      <w:r w:rsidRPr="008C36DA">
        <w:rPr>
          <w:rFonts w:ascii="Arial" w:hAnsi="Arial" w:cs="Arial"/>
          <w:b/>
          <w:bCs/>
        </w:rPr>
        <w:t>]</w:t>
      </w:r>
      <w:r w:rsidRPr="008C36DA">
        <w:rPr>
          <w:rFonts w:ascii="Arial" w:hAnsi="Arial" w:cs="Arial"/>
        </w:rPr>
        <w:t xml:space="preserve"> aus </w:t>
      </w:r>
      <w:r w:rsidRPr="008C36DA">
        <w:rPr>
          <w:rFonts w:ascii="Arial" w:hAnsi="Arial" w:cs="Arial"/>
          <w:b/>
          <w:bCs/>
          <w:highlight w:val="yellow"/>
        </w:rPr>
        <w:t>[Ort/Region]</w:t>
      </w:r>
      <w:r w:rsidRPr="008C36DA">
        <w:rPr>
          <w:rFonts w:ascii="Arial" w:hAnsi="Arial" w:cs="Arial"/>
        </w:rPr>
        <w:t xml:space="preserve"> </w:t>
      </w:r>
      <w:r w:rsidR="003A63CC" w:rsidRPr="003A63CC">
        <w:rPr>
          <w:rFonts w:ascii="Arial" w:hAnsi="Arial" w:cs="Arial"/>
        </w:rPr>
        <w:t xml:space="preserve">nimmt an </w:t>
      </w:r>
      <w:r w:rsidR="00151D7F">
        <w:rPr>
          <w:rFonts w:ascii="Arial" w:hAnsi="Arial" w:cs="Arial"/>
        </w:rPr>
        <w:t xml:space="preserve">der Aktion </w:t>
      </w:r>
      <w:r w:rsidR="003A63CC" w:rsidRPr="003A63CC">
        <w:rPr>
          <w:rFonts w:ascii="Arial" w:hAnsi="Arial" w:cs="Arial"/>
        </w:rPr>
        <w:t>WÜRTH Vereinsheimwerker 2026 teil</w:t>
      </w:r>
      <w:r w:rsidR="00E85F37">
        <w:rPr>
          <w:rFonts w:ascii="Arial" w:hAnsi="Arial" w:cs="Arial"/>
        </w:rPr>
        <w:t>,</w:t>
      </w:r>
      <w:r w:rsidR="003A63CC" w:rsidRPr="003A63CC">
        <w:rPr>
          <w:rFonts w:ascii="Arial" w:hAnsi="Arial" w:cs="Arial"/>
        </w:rPr>
        <w:t xml:space="preserve"> dem größten Handwerkswettbewerb im </w:t>
      </w:r>
      <w:r w:rsidR="00E85F37">
        <w:rPr>
          <w:rFonts w:ascii="Arial" w:hAnsi="Arial" w:cs="Arial"/>
        </w:rPr>
        <w:t xml:space="preserve">deutschen </w:t>
      </w:r>
      <w:r w:rsidR="003A63CC" w:rsidRPr="003A63CC">
        <w:rPr>
          <w:rFonts w:ascii="Arial" w:hAnsi="Arial" w:cs="Arial"/>
        </w:rPr>
        <w:t>Amateurfußball</w:t>
      </w:r>
      <w:r w:rsidR="00E85F37">
        <w:rPr>
          <w:rFonts w:ascii="Arial" w:hAnsi="Arial" w:cs="Arial"/>
        </w:rPr>
        <w:t>. Bundesweit beteiligen sich rund</w:t>
      </w:r>
      <w:r w:rsidR="00507B62">
        <w:rPr>
          <w:rFonts w:ascii="Arial" w:hAnsi="Arial" w:cs="Arial"/>
        </w:rPr>
        <w:t xml:space="preserve"> </w:t>
      </w:r>
      <w:r w:rsidR="00C745CC">
        <w:rPr>
          <w:rFonts w:ascii="Arial" w:hAnsi="Arial" w:cs="Arial"/>
        </w:rPr>
        <w:t>1.280</w:t>
      </w:r>
      <w:r w:rsidR="003A63CC" w:rsidRPr="003A63CC">
        <w:rPr>
          <w:rFonts w:ascii="Arial" w:hAnsi="Arial" w:cs="Arial"/>
        </w:rPr>
        <w:t xml:space="preserve"> Vereine </w:t>
      </w:r>
      <w:r w:rsidR="00E85F37">
        <w:rPr>
          <w:rFonts w:ascii="Arial" w:hAnsi="Arial" w:cs="Arial"/>
        </w:rPr>
        <w:t>an</w:t>
      </w:r>
      <w:r w:rsidR="00151D7F" w:rsidRPr="00151D7F">
        <w:rPr>
          <w:rFonts w:ascii="Arial" w:hAnsi="Arial" w:cs="Arial"/>
        </w:rPr>
        <w:t xml:space="preserve"> der Initiative des Deutschen Fußball-Bund </w:t>
      </w:r>
      <w:r w:rsidR="00E85F37">
        <w:rPr>
          <w:rFonts w:ascii="Arial" w:hAnsi="Arial" w:cs="Arial"/>
        </w:rPr>
        <w:t>(DFB</w:t>
      </w:r>
      <w:r w:rsidR="00C745CC">
        <w:rPr>
          <w:rFonts w:ascii="Arial" w:hAnsi="Arial" w:cs="Arial"/>
        </w:rPr>
        <w:t>)</w:t>
      </w:r>
      <w:r w:rsidR="00E85F37">
        <w:rPr>
          <w:rFonts w:ascii="Arial" w:hAnsi="Arial" w:cs="Arial"/>
        </w:rPr>
        <w:t xml:space="preserve"> </w:t>
      </w:r>
      <w:r w:rsidR="00151D7F" w:rsidRPr="00151D7F">
        <w:rPr>
          <w:rFonts w:ascii="Arial" w:hAnsi="Arial" w:cs="Arial"/>
        </w:rPr>
        <w:t>und der Adolf Würth GmbH &amp; Co. KG</w:t>
      </w:r>
      <w:r w:rsidR="00E85F37">
        <w:rPr>
          <w:rFonts w:ascii="Arial" w:hAnsi="Arial" w:cs="Arial"/>
        </w:rPr>
        <w:t>. Ziel</w:t>
      </w:r>
      <w:r w:rsidR="00151D7F" w:rsidRPr="00151D7F">
        <w:rPr>
          <w:rFonts w:ascii="Arial" w:hAnsi="Arial" w:cs="Arial"/>
        </w:rPr>
        <w:t xml:space="preserve"> ist es, mit handwerklichen Projekten das Vereinsleben nachhaltig zu stärken und ehrenamtliches Engagement zu fördern.</w:t>
      </w:r>
    </w:p>
    <w:p w14:paraId="777DB625" w14:textId="004D38AC" w:rsidR="003A63CC" w:rsidRDefault="003A63CC" w:rsidP="008C36DA">
      <w:pPr>
        <w:rPr>
          <w:rFonts w:ascii="Arial" w:hAnsi="Arial" w:cs="Arial"/>
        </w:rPr>
      </w:pPr>
      <w:r w:rsidRPr="003A63CC">
        <w:rPr>
          <w:rFonts w:ascii="Arial" w:hAnsi="Arial" w:cs="Arial"/>
        </w:rPr>
        <w:t xml:space="preserve">Der </w:t>
      </w:r>
      <w:r w:rsidR="00E85F37" w:rsidRPr="00C745CC">
        <w:rPr>
          <w:rFonts w:ascii="Arial" w:hAnsi="Arial" w:cs="Arial"/>
          <w:highlight w:val="yellow"/>
        </w:rPr>
        <w:t>[</w:t>
      </w:r>
      <w:r w:rsidRPr="00C745CC">
        <w:rPr>
          <w:rFonts w:ascii="Arial" w:hAnsi="Arial" w:cs="Arial"/>
          <w:highlight w:val="yellow"/>
        </w:rPr>
        <w:t>Verein</w:t>
      </w:r>
      <w:r w:rsidR="00E85F37" w:rsidRPr="00C745CC">
        <w:rPr>
          <w:rFonts w:ascii="Arial" w:hAnsi="Arial" w:cs="Arial"/>
          <w:highlight w:val="yellow"/>
        </w:rPr>
        <w:t>sname]</w:t>
      </w:r>
      <w:r w:rsidRPr="003A63CC">
        <w:rPr>
          <w:rFonts w:ascii="Arial" w:hAnsi="Arial" w:cs="Arial"/>
        </w:rPr>
        <w:t xml:space="preserve"> hat dafür ein Herzensprojekt eingereicht</w:t>
      </w:r>
      <w:r w:rsidRPr="008C36DA">
        <w:rPr>
          <w:rFonts w:ascii="Arial" w:hAnsi="Arial" w:cs="Arial"/>
        </w:rPr>
        <w:t xml:space="preserve">: </w:t>
      </w:r>
      <w:r w:rsidRPr="008C36DA">
        <w:rPr>
          <w:rFonts w:ascii="Arial" w:hAnsi="Arial" w:cs="Arial"/>
          <w:b/>
          <w:bCs/>
          <w:highlight w:val="yellow"/>
        </w:rPr>
        <w:t>[Projektbeschreibung, z. B. „Sanierung der Umkleidekabinen“ oder „Bau einer barrierefreien Terrasse“]</w:t>
      </w:r>
      <w:r w:rsidRPr="008C36D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E85F37">
        <w:rPr>
          <w:rFonts w:ascii="Arial" w:hAnsi="Arial" w:cs="Arial"/>
        </w:rPr>
        <w:t xml:space="preserve">Mit dem Vorhaben soll </w:t>
      </w:r>
      <w:r w:rsidRPr="003A63CC">
        <w:rPr>
          <w:rFonts w:ascii="Arial" w:hAnsi="Arial" w:cs="Arial"/>
        </w:rPr>
        <w:t xml:space="preserve">nicht nur die </w:t>
      </w:r>
      <w:r w:rsidR="00E85F37">
        <w:rPr>
          <w:rFonts w:ascii="Arial" w:hAnsi="Arial" w:cs="Arial"/>
        </w:rPr>
        <w:t>Vereinsi</w:t>
      </w:r>
      <w:r w:rsidRPr="003A63CC">
        <w:rPr>
          <w:rFonts w:ascii="Arial" w:hAnsi="Arial" w:cs="Arial"/>
        </w:rPr>
        <w:t>nfrastruktur verbessert werden,</w:t>
      </w:r>
      <w:r w:rsidR="00E85F37">
        <w:rPr>
          <w:rFonts w:ascii="Arial" w:hAnsi="Arial" w:cs="Arial"/>
        </w:rPr>
        <w:t xml:space="preserve"> es entsteht zugleich</w:t>
      </w:r>
      <w:r w:rsidRPr="003A63CC">
        <w:rPr>
          <w:rFonts w:ascii="Arial" w:hAnsi="Arial" w:cs="Arial"/>
        </w:rPr>
        <w:t xml:space="preserve"> ein Ort</w:t>
      </w:r>
      <w:r w:rsidR="00E85F37">
        <w:rPr>
          <w:rFonts w:ascii="Arial" w:hAnsi="Arial" w:cs="Arial"/>
        </w:rPr>
        <w:t xml:space="preserve"> der Begegnung für Spielerinnen und Spieler, Ehrenamtliche, Familien und Fans. </w:t>
      </w:r>
      <w:r w:rsidRPr="003A63CC">
        <w:rPr>
          <w:rFonts w:ascii="Arial" w:hAnsi="Arial" w:cs="Arial"/>
        </w:rPr>
        <w:t xml:space="preserve">Gerade im Amateurfußball ist dieses Engagement die Grundlage </w:t>
      </w:r>
      <w:r w:rsidR="00E85F37">
        <w:rPr>
          <w:rFonts w:ascii="Arial" w:hAnsi="Arial" w:cs="Arial"/>
        </w:rPr>
        <w:t>einer</w:t>
      </w:r>
      <w:r w:rsidRPr="003A63CC">
        <w:rPr>
          <w:rFonts w:ascii="Arial" w:hAnsi="Arial" w:cs="Arial"/>
        </w:rPr>
        <w:t xml:space="preserve"> lebendige</w:t>
      </w:r>
      <w:r w:rsidR="00E85F37">
        <w:rPr>
          <w:rFonts w:ascii="Arial" w:hAnsi="Arial" w:cs="Arial"/>
        </w:rPr>
        <w:t>n</w:t>
      </w:r>
      <w:r w:rsidRPr="003A63CC">
        <w:rPr>
          <w:rFonts w:ascii="Arial" w:hAnsi="Arial" w:cs="Arial"/>
        </w:rPr>
        <w:t xml:space="preserve"> Gemeinschaft.</w:t>
      </w:r>
    </w:p>
    <w:p w14:paraId="3FF3EAAF" w14:textId="054EC0C8" w:rsidR="003A63CC" w:rsidRDefault="00E85F37" w:rsidP="008C36DA">
      <w:pPr>
        <w:rPr>
          <w:rFonts w:ascii="Arial" w:hAnsi="Arial" w:cs="Arial"/>
        </w:rPr>
      </w:pPr>
      <w:r w:rsidRPr="00507B62">
        <w:rPr>
          <w:rFonts w:ascii="Arial" w:hAnsi="Arial" w:cs="Arial"/>
          <w:highlight w:val="yellow"/>
        </w:rPr>
        <w:t>[Vorschlag Zitat]:</w:t>
      </w:r>
      <w:r w:rsidR="003A63CC" w:rsidRPr="003A63CC">
        <w:rPr>
          <w:rFonts w:ascii="Arial" w:hAnsi="Arial" w:cs="Arial"/>
        </w:rPr>
        <w:t>„</w:t>
      </w:r>
      <w:r w:rsidR="00D371D5" w:rsidRPr="00D371D5">
        <w:rPr>
          <w:rFonts w:ascii="Arial" w:hAnsi="Arial" w:cs="Arial"/>
          <w:i/>
          <w:iCs/>
        </w:rPr>
        <w:t xml:space="preserve">Dieses Projekt ist ein wichtiger Schritt </w:t>
      </w:r>
      <w:r>
        <w:rPr>
          <w:rFonts w:ascii="Arial" w:hAnsi="Arial" w:cs="Arial"/>
          <w:i/>
          <w:iCs/>
        </w:rPr>
        <w:t>für</w:t>
      </w:r>
      <w:r w:rsidRPr="00D371D5">
        <w:rPr>
          <w:rFonts w:ascii="Arial" w:hAnsi="Arial" w:cs="Arial"/>
          <w:i/>
          <w:iCs/>
        </w:rPr>
        <w:t xml:space="preserve"> </w:t>
      </w:r>
      <w:r w:rsidR="00D371D5" w:rsidRPr="00D371D5">
        <w:rPr>
          <w:rFonts w:ascii="Arial" w:hAnsi="Arial" w:cs="Arial"/>
          <w:i/>
          <w:iCs/>
        </w:rPr>
        <w:t xml:space="preserve">die Zukunft unseres Vereins. Es geht nicht nur um </w:t>
      </w:r>
      <w:r w:rsidR="00D371D5" w:rsidRPr="00D371D5">
        <w:rPr>
          <w:rFonts w:ascii="Arial" w:hAnsi="Arial" w:cs="Arial"/>
          <w:b/>
          <w:bCs/>
          <w:i/>
          <w:iCs/>
          <w:highlight w:val="yellow"/>
        </w:rPr>
        <w:t>[konkreter Nutzen],</w:t>
      </w:r>
      <w:r w:rsidR="00D371D5" w:rsidRPr="00D371D5">
        <w:rPr>
          <w:rFonts w:ascii="Arial" w:hAnsi="Arial" w:cs="Arial"/>
          <w:i/>
          <w:iCs/>
        </w:rPr>
        <w:t xml:space="preserve"> sondern um Zusammenhalt, Identifikation und </w:t>
      </w:r>
      <w:r>
        <w:rPr>
          <w:rFonts w:ascii="Arial" w:hAnsi="Arial" w:cs="Arial"/>
          <w:i/>
          <w:iCs/>
        </w:rPr>
        <w:t>ein starkes Miteinander</w:t>
      </w:r>
      <w:r w:rsidR="003A63CC" w:rsidRPr="003A63CC">
        <w:rPr>
          <w:rFonts w:ascii="Arial" w:hAnsi="Arial" w:cs="Arial"/>
        </w:rPr>
        <w:t xml:space="preserve">“, sagt </w:t>
      </w:r>
      <w:r w:rsidR="003A63CC" w:rsidRPr="003A63CC">
        <w:rPr>
          <w:rFonts w:ascii="Arial" w:hAnsi="Arial" w:cs="Arial"/>
          <w:b/>
          <w:bCs/>
          <w:highlight w:val="yellow"/>
        </w:rPr>
        <w:t>[Name, Funktion im Verein]</w:t>
      </w:r>
      <w:r w:rsidR="003A63CC" w:rsidRPr="003A63CC">
        <w:rPr>
          <w:rFonts w:ascii="Arial" w:hAnsi="Arial" w:cs="Arial"/>
          <w:highlight w:val="yellow"/>
        </w:rPr>
        <w:t>.</w:t>
      </w:r>
    </w:p>
    <w:p w14:paraId="6CEDDB4E" w14:textId="77777777" w:rsidR="00443E98" w:rsidRDefault="00443E98" w:rsidP="008C36DA">
      <w:pPr>
        <w:rPr>
          <w:rFonts w:ascii="Arial" w:hAnsi="Arial" w:cs="Arial"/>
        </w:rPr>
      </w:pPr>
    </w:p>
    <w:p w14:paraId="3959B5DB" w14:textId="56ED694F" w:rsidR="00443E98" w:rsidRPr="00507B62" w:rsidRDefault="00443E98" w:rsidP="008C36DA">
      <w:pPr>
        <w:rPr>
          <w:rFonts w:ascii="Arial" w:hAnsi="Arial" w:cs="Arial"/>
          <w:b/>
          <w:bCs/>
        </w:rPr>
      </w:pPr>
      <w:r w:rsidRPr="00507B62">
        <w:rPr>
          <w:rFonts w:ascii="Arial" w:hAnsi="Arial" w:cs="Arial"/>
          <w:b/>
          <w:bCs/>
        </w:rPr>
        <w:t>So läuft der Wettbewerb ab</w:t>
      </w:r>
    </w:p>
    <w:p w14:paraId="5B69F362" w14:textId="0205F376" w:rsidR="008C36DA" w:rsidRPr="008C36DA" w:rsidRDefault="008C36DA" w:rsidP="008C36DA">
      <w:pPr>
        <w:rPr>
          <w:rFonts w:ascii="Arial" w:hAnsi="Arial" w:cs="Arial"/>
        </w:rPr>
      </w:pPr>
      <w:r w:rsidRPr="008C36DA">
        <w:rPr>
          <w:rFonts w:ascii="Arial" w:hAnsi="Arial" w:cs="Arial"/>
        </w:rPr>
        <w:t>D</w:t>
      </w:r>
      <w:r w:rsidR="003A63CC">
        <w:rPr>
          <w:rFonts w:ascii="Arial" w:hAnsi="Arial" w:cs="Arial"/>
        </w:rPr>
        <w:t xml:space="preserve">er Wettbewerb </w:t>
      </w:r>
      <w:r w:rsidRPr="008C36DA">
        <w:rPr>
          <w:rFonts w:ascii="Arial" w:hAnsi="Arial" w:cs="Arial"/>
        </w:rPr>
        <w:t>WÜRTH Vereinsheimwerker 202</w:t>
      </w:r>
      <w:r w:rsidR="004006EA">
        <w:rPr>
          <w:rFonts w:ascii="Arial" w:hAnsi="Arial" w:cs="Arial"/>
        </w:rPr>
        <w:t>6</w:t>
      </w:r>
      <w:r w:rsidRPr="008C36DA">
        <w:rPr>
          <w:rFonts w:ascii="Arial" w:hAnsi="Arial" w:cs="Arial"/>
        </w:rPr>
        <w:t xml:space="preserve"> gliedert sich in vier Phasen:</w:t>
      </w:r>
    </w:p>
    <w:p w14:paraId="0AAAD610" w14:textId="394665D7" w:rsidR="008C36DA" w:rsidRPr="008C36DA" w:rsidRDefault="008C36DA" w:rsidP="008C36DA">
      <w:pPr>
        <w:numPr>
          <w:ilvl w:val="0"/>
          <w:numId w:val="1"/>
        </w:numPr>
        <w:rPr>
          <w:rFonts w:ascii="Arial" w:hAnsi="Arial" w:cs="Arial"/>
        </w:rPr>
      </w:pPr>
      <w:r w:rsidRPr="008C36DA">
        <w:rPr>
          <w:rFonts w:ascii="Arial" w:hAnsi="Arial" w:cs="Arial"/>
          <w:b/>
          <w:bCs/>
        </w:rPr>
        <w:t>Projektanmeldung</w:t>
      </w:r>
      <w:r w:rsidR="00443E98">
        <w:rPr>
          <w:rFonts w:ascii="Arial" w:hAnsi="Arial" w:cs="Arial"/>
          <w:b/>
          <w:bCs/>
        </w:rPr>
        <w:t>:</w:t>
      </w:r>
      <w:r w:rsidRPr="008C36DA">
        <w:rPr>
          <w:rFonts w:ascii="Arial" w:hAnsi="Arial" w:cs="Arial"/>
        </w:rPr>
        <w:t xml:space="preserve">  Das Projekt von </w:t>
      </w:r>
      <w:r w:rsidRPr="00D371D5">
        <w:rPr>
          <w:rFonts w:ascii="Arial" w:hAnsi="Arial" w:cs="Arial"/>
          <w:b/>
          <w:bCs/>
          <w:highlight w:val="yellow"/>
        </w:rPr>
        <w:t>[Vereinsname</w:t>
      </w:r>
      <w:r w:rsidRPr="008C36DA">
        <w:rPr>
          <w:rFonts w:ascii="Arial" w:hAnsi="Arial" w:cs="Arial"/>
          <w:highlight w:val="yellow"/>
        </w:rPr>
        <w:t>]</w:t>
      </w:r>
      <w:r w:rsidRPr="008C36DA">
        <w:rPr>
          <w:rFonts w:ascii="Arial" w:hAnsi="Arial" w:cs="Arial"/>
        </w:rPr>
        <w:t xml:space="preserve"> ist eingereicht.</w:t>
      </w:r>
    </w:p>
    <w:p w14:paraId="56E2E706" w14:textId="1C03973C" w:rsidR="008C36DA" w:rsidRPr="008C36DA" w:rsidRDefault="008C36DA" w:rsidP="008C36DA">
      <w:pPr>
        <w:numPr>
          <w:ilvl w:val="0"/>
          <w:numId w:val="1"/>
        </w:numPr>
        <w:rPr>
          <w:rFonts w:ascii="Arial" w:hAnsi="Arial" w:cs="Arial"/>
        </w:rPr>
      </w:pPr>
      <w:r w:rsidRPr="008C36DA">
        <w:rPr>
          <w:rFonts w:ascii="Arial" w:hAnsi="Arial" w:cs="Arial"/>
          <w:b/>
          <w:bCs/>
        </w:rPr>
        <w:t>Community Voting</w:t>
      </w:r>
      <w:r w:rsidR="00443E98">
        <w:rPr>
          <w:rFonts w:ascii="Arial" w:hAnsi="Arial" w:cs="Arial"/>
          <w:b/>
          <w:bCs/>
        </w:rPr>
        <w:t xml:space="preserve">: </w:t>
      </w:r>
      <w:r w:rsidR="00443E98" w:rsidRPr="00507B62">
        <w:rPr>
          <w:rFonts w:ascii="Arial" w:hAnsi="Arial" w:cs="Arial"/>
        </w:rPr>
        <w:t>Vom</w:t>
      </w:r>
      <w:r w:rsidRPr="00443E98">
        <w:rPr>
          <w:rFonts w:ascii="Arial" w:hAnsi="Arial" w:cs="Arial"/>
        </w:rPr>
        <w:t xml:space="preserve"> </w:t>
      </w:r>
      <w:r w:rsidRPr="008C36DA">
        <w:rPr>
          <w:rFonts w:ascii="Arial" w:hAnsi="Arial" w:cs="Arial"/>
        </w:rPr>
        <w:t>2</w:t>
      </w:r>
      <w:r w:rsidR="004006EA">
        <w:rPr>
          <w:rFonts w:ascii="Arial" w:hAnsi="Arial" w:cs="Arial"/>
        </w:rPr>
        <w:t>7</w:t>
      </w:r>
      <w:r w:rsidRPr="008C36DA">
        <w:rPr>
          <w:rFonts w:ascii="Arial" w:hAnsi="Arial" w:cs="Arial"/>
        </w:rPr>
        <w:t xml:space="preserve">. April bis </w:t>
      </w:r>
      <w:r w:rsidR="004006EA">
        <w:rPr>
          <w:rFonts w:ascii="Arial" w:hAnsi="Arial" w:cs="Arial"/>
        </w:rPr>
        <w:t>17</w:t>
      </w:r>
      <w:r w:rsidRPr="008C36DA">
        <w:rPr>
          <w:rFonts w:ascii="Arial" w:hAnsi="Arial" w:cs="Arial"/>
        </w:rPr>
        <w:t>. Mai 202</w:t>
      </w:r>
      <w:r w:rsidR="003A63CC">
        <w:rPr>
          <w:rFonts w:ascii="Arial" w:hAnsi="Arial" w:cs="Arial"/>
        </w:rPr>
        <w:t>6</w:t>
      </w:r>
      <w:r w:rsidR="00443E98">
        <w:rPr>
          <w:rFonts w:ascii="Arial" w:hAnsi="Arial" w:cs="Arial"/>
        </w:rPr>
        <w:t xml:space="preserve"> zählt jede Stimme. Jetzt mitmachen und unseren Verein unterstützen!</w:t>
      </w:r>
      <w:r w:rsidRPr="008C36DA">
        <w:rPr>
          <w:rFonts w:ascii="Arial" w:hAnsi="Arial" w:cs="Arial"/>
        </w:rPr>
        <w:t xml:space="preserve"> </w:t>
      </w:r>
    </w:p>
    <w:p w14:paraId="59C5A865" w14:textId="50CD9976" w:rsidR="008C36DA" w:rsidRPr="008C36DA" w:rsidRDefault="008C36DA" w:rsidP="008C36DA">
      <w:pPr>
        <w:numPr>
          <w:ilvl w:val="0"/>
          <w:numId w:val="1"/>
        </w:numPr>
        <w:rPr>
          <w:rFonts w:ascii="Arial" w:hAnsi="Arial" w:cs="Arial"/>
        </w:rPr>
      </w:pPr>
      <w:r w:rsidRPr="008C36DA">
        <w:rPr>
          <w:rFonts w:ascii="Arial" w:hAnsi="Arial" w:cs="Arial"/>
          <w:b/>
          <w:bCs/>
        </w:rPr>
        <w:t>Bauphase</w:t>
      </w:r>
      <w:r w:rsidR="00443E98">
        <w:rPr>
          <w:rFonts w:ascii="Arial" w:hAnsi="Arial" w:cs="Arial"/>
          <w:b/>
          <w:bCs/>
        </w:rPr>
        <w:t>:</w:t>
      </w:r>
      <w:r w:rsidRPr="008C36DA">
        <w:rPr>
          <w:rFonts w:ascii="Arial" w:hAnsi="Arial" w:cs="Arial"/>
        </w:rPr>
        <w:t xml:space="preserve">  Die </w:t>
      </w:r>
      <w:r w:rsidR="004006EA">
        <w:rPr>
          <w:rFonts w:ascii="Arial" w:hAnsi="Arial" w:cs="Arial"/>
        </w:rPr>
        <w:t>200</w:t>
      </w:r>
      <w:r w:rsidRPr="008C36DA">
        <w:rPr>
          <w:rFonts w:ascii="Arial" w:hAnsi="Arial" w:cs="Arial"/>
        </w:rPr>
        <w:t xml:space="preserve"> Projekte</w:t>
      </w:r>
      <w:r w:rsidR="00151D7F">
        <w:rPr>
          <w:rFonts w:ascii="Arial" w:hAnsi="Arial" w:cs="Arial"/>
        </w:rPr>
        <w:t xml:space="preserve"> mit den meisten Stimmen</w:t>
      </w:r>
      <w:r w:rsidRPr="008C36DA">
        <w:rPr>
          <w:rFonts w:ascii="Arial" w:hAnsi="Arial" w:cs="Arial"/>
        </w:rPr>
        <w:t xml:space="preserve"> werden von Juni bis September 202</w:t>
      </w:r>
      <w:r w:rsidR="004006EA">
        <w:rPr>
          <w:rFonts w:ascii="Arial" w:hAnsi="Arial" w:cs="Arial"/>
        </w:rPr>
        <w:t>6</w:t>
      </w:r>
      <w:r w:rsidRPr="008C36DA">
        <w:rPr>
          <w:rFonts w:ascii="Arial" w:hAnsi="Arial" w:cs="Arial"/>
        </w:rPr>
        <w:t xml:space="preserve"> umgesetzt.</w:t>
      </w:r>
    </w:p>
    <w:p w14:paraId="0EDA1505" w14:textId="7A851456" w:rsidR="008C36DA" w:rsidRPr="008C36DA" w:rsidRDefault="008C36DA" w:rsidP="008C36DA">
      <w:pPr>
        <w:numPr>
          <w:ilvl w:val="0"/>
          <w:numId w:val="1"/>
        </w:numPr>
        <w:rPr>
          <w:rFonts w:ascii="Arial" w:hAnsi="Arial" w:cs="Arial"/>
        </w:rPr>
      </w:pPr>
      <w:r w:rsidRPr="008C36DA">
        <w:rPr>
          <w:rFonts w:ascii="Arial" w:hAnsi="Arial" w:cs="Arial"/>
          <w:b/>
          <w:bCs/>
        </w:rPr>
        <w:t>Siegerehrung</w:t>
      </w:r>
      <w:r w:rsidR="00443E98">
        <w:rPr>
          <w:rFonts w:ascii="Arial" w:hAnsi="Arial" w:cs="Arial"/>
          <w:b/>
          <w:bCs/>
        </w:rPr>
        <w:t>:</w:t>
      </w:r>
      <w:r w:rsidRPr="008C36DA">
        <w:rPr>
          <w:rFonts w:ascii="Arial" w:hAnsi="Arial" w:cs="Arial"/>
        </w:rPr>
        <w:t xml:space="preserve"> Im November kürt eine prominent besetzte Jury die zehn besten Projekte mit je 10.000 Euro Preisgeld.</w:t>
      </w:r>
    </w:p>
    <w:p w14:paraId="044AAA35" w14:textId="29F0CCBB" w:rsidR="00443E98" w:rsidRDefault="00443E98" w:rsidP="008C36D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Aktive Förderung für engagierte Vereine – bereits das Voting lohnt sich</w:t>
      </w:r>
    </w:p>
    <w:p w14:paraId="1D135FE9" w14:textId="15EAEEAA" w:rsidR="00443E98" w:rsidRDefault="008C36DA" w:rsidP="008C36DA">
      <w:pPr>
        <w:rPr>
          <w:rFonts w:ascii="Arial" w:hAnsi="Arial" w:cs="Arial"/>
        </w:rPr>
      </w:pPr>
      <w:r w:rsidRPr="008C36DA">
        <w:rPr>
          <w:rFonts w:ascii="Arial" w:hAnsi="Arial" w:cs="Arial"/>
        </w:rPr>
        <w:t xml:space="preserve">Die </w:t>
      </w:r>
      <w:r w:rsidRPr="008C36DA">
        <w:rPr>
          <w:rFonts w:ascii="Arial" w:hAnsi="Arial" w:cs="Arial"/>
          <w:b/>
          <w:bCs/>
        </w:rPr>
        <w:t>500 Vereine mit den meisten Stimmen im Voting</w:t>
      </w:r>
      <w:r w:rsidRPr="008C36DA">
        <w:rPr>
          <w:rFonts w:ascii="Arial" w:hAnsi="Arial" w:cs="Arial"/>
        </w:rPr>
        <w:t xml:space="preserve"> erhalten ein exklusives </w:t>
      </w:r>
      <w:r w:rsidRPr="008C36DA">
        <w:rPr>
          <w:rFonts w:ascii="Arial" w:hAnsi="Arial" w:cs="Arial"/>
          <w:b/>
          <w:bCs/>
        </w:rPr>
        <w:t>WÜRTH Vereinsheimwerker Paket</w:t>
      </w:r>
      <w:r w:rsidR="00443E98">
        <w:rPr>
          <w:rFonts w:ascii="Arial" w:hAnsi="Arial" w:cs="Arial"/>
          <w:b/>
          <w:bCs/>
        </w:rPr>
        <w:t xml:space="preserve">, bestehend aus </w:t>
      </w:r>
      <w:r w:rsidR="004006EA">
        <w:rPr>
          <w:rFonts w:ascii="Arial" w:hAnsi="Arial" w:cs="Arial"/>
        </w:rPr>
        <w:t>einem</w:t>
      </w:r>
      <w:r w:rsidRPr="008C36DA">
        <w:rPr>
          <w:rFonts w:ascii="Arial" w:hAnsi="Arial" w:cs="Arial"/>
        </w:rPr>
        <w:t xml:space="preserve"> </w:t>
      </w:r>
      <w:r w:rsidR="004006EA">
        <w:rPr>
          <w:rFonts w:ascii="Arial" w:hAnsi="Arial" w:cs="Arial"/>
        </w:rPr>
        <w:t xml:space="preserve">individuellen </w:t>
      </w:r>
      <w:r w:rsidR="00D371D5">
        <w:rPr>
          <w:rFonts w:ascii="Arial" w:hAnsi="Arial" w:cs="Arial"/>
        </w:rPr>
        <w:t xml:space="preserve">Würth </w:t>
      </w:r>
      <w:r w:rsidR="004006EA">
        <w:rPr>
          <w:rFonts w:ascii="Arial" w:hAnsi="Arial" w:cs="Arial"/>
        </w:rPr>
        <w:t>Systemkoffer</w:t>
      </w:r>
      <w:r w:rsidRPr="008C36DA">
        <w:rPr>
          <w:rFonts w:ascii="Arial" w:hAnsi="Arial" w:cs="Arial"/>
        </w:rPr>
        <w:t xml:space="preserve">, zehn adidas Trainingsbällen und einem </w:t>
      </w:r>
      <w:proofErr w:type="spellStart"/>
      <w:r w:rsidRPr="008C36DA">
        <w:rPr>
          <w:rFonts w:ascii="Arial" w:hAnsi="Arial" w:cs="Arial"/>
        </w:rPr>
        <w:t>Ballsack</w:t>
      </w:r>
      <w:proofErr w:type="spellEnd"/>
      <w:r w:rsidRPr="008C36DA">
        <w:rPr>
          <w:rFonts w:ascii="Arial" w:hAnsi="Arial" w:cs="Arial"/>
        </w:rPr>
        <w:t>.</w:t>
      </w:r>
      <w:r w:rsidR="00443E98">
        <w:rPr>
          <w:rFonts w:ascii="Arial" w:hAnsi="Arial" w:cs="Arial"/>
        </w:rPr>
        <w:t xml:space="preserve"> </w:t>
      </w:r>
    </w:p>
    <w:p w14:paraId="5F650AA0" w14:textId="70D2A33B" w:rsidR="008C36DA" w:rsidRPr="008C36DA" w:rsidRDefault="008C36DA" w:rsidP="008C36DA">
      <w:pPr>
        <w:rPr>
          <w:rFonts w:ascii="Arial" w:hAnsi="Arial" w:cs="Arial"/>
        </w:rPr>
      </w:pPr>
      <w:r w:rsidRPr="008C36DA">
        <w:rPr>
          <w:rFonts w:ascii="Arial" w:hAnsi="Arial" w:cs="Arial"/>
        </w:rPr>
        <w:t xml:space="preserve">Die </w:t>
      </w:r>
      <w:r w:rsidRPr="008C36DA">
        <w:rPr>
          <w:rFonts w:ascii="Arial" w:hAnsi="Arial" w:cs="Arial"/>
          <w:b/>
          <w:bCs/>
        </w:rPr>
        <w:t xml:space="preserve">Top </w:t>
      </w:r>
      <w:r w:rsidR="004006EA">
        <w:rPr>
          <w:rFonts w:ascii="Arial" w:hAnsi="Arial" w:cs="Arial"/>
          <w:b/>
          <w:bCs/>
        </w:rPr>
        <w:t>200</w:t>
      </w:r>
      <w:r w:rsidRPr="008C36DA">
        <w:rPr>
          <w:rFonts w:ascii="Arial" w:hAnsi="Arial" w:cs="Arial"/>
          <w:b/>
          <w:bCs/>
        </w:rPr>
        <w:t xml:space="preserve"> Projekte</w:t>
      </w:r>
      <w:r w:rsidRPr="008C36DA">
        <w:rPr>
          <w:rFonts w:ascii="Arial" w:hAnsi="Arial" w:cs="Arial"/>
        </w:rPr>
        <w:t xml:space="preserve"> erhalten zusätzlich eine </w:t>
      </w:r>
      <w:r w:rsidRPr="008C36DA">
        <w:rPr>
          <w:rFonts w:ascii="Arial" w:hAnsi="Arial" w:cs="Arial"/>
          <w:b/>
          <w:bCs/>
        </w:rPr>
        <w:t>Starthilfe in Höhe von 1.000 Euro</w:t>
      </w:r>
      <w:r w:rsidRPr="008C36DA">
        <w:rPr>
          <w:rFonts w:ascii="Arial" w:hAnsi="Arial" w:cs="Arial"/>
        </w:rPr>
        <w:t xml:space="preserve"> – bestehend aus 500 Euro zur direkten Verwendung und 500 Euro als Würth</w:t>
      </w:r>
      <w:r w:rsidR="00443E98">
        <w:rPr>
          <w:rFonts w:ascii="Arial" w:hAnsi="Arial" w:cs="Arial"/>
        </w:rPr>
        <w:t xml:space="preserve"> </w:t>
      </w:r>
      <w:r w:rsidRPr="008C36DA">
        <w:rPr>
          <w:rFonts w:ascii="Arial" w:hAnsi="Arial" w:cs="Arial"/>
        </w:rPr>
        <w:t>Gutschein.</w:t>
      </w:r>
    </w:p>
    <w:p w14:paraId="1E1EAEC0" w14:textId="6933E8CD" w:rsidR="00D371D5" w:rsidRDefault="008C36DA" w:rsidP="008C36DA">
      <w:pPr>
        <w:rPr>
          <w:rFonts w:ascii="Arial" w:hAnsi="Arial" w:cs="Arial"/>
        </w:rPr>
      </w:pPr>
      <w:r w:rsidRPr="008C36DA">
        <w:rPr>
          <w:rFonts w:ascii="Arial" w:hAnsi="Arial" w:cs="Arial"/>
        </w:rPr>
        <w:lastRenderedPageBreak/>
        <w:t xml:space="preserve">Nach </w:t>
      </w:r>
      <w:r w:rsidR="00443E98">
        <w:rPr>
          <w:rFonts w:ascii="Arial" w:hAnsi="Arial" w:cs="Arial"/>
        </w:rPr>
        <w:t xml:space="preserve">Abschluss </w:t>
      </w:r>
      <w:r w:rsidRPr="008C36DA">
        <w:rPr>
          <w:rFonts w:ascii="Arial" w:hAnsi="Arial" w:cs="Arial"/>
        </w:rPr>
        <w:t xml:space="preserve">der Bauphase </w:t>
      </w:r>
      <w:r w:rsidR="00443E98">
        <w:rPr>
          <w:rFonts w:ascii="Arial" w:hAnsi="Arial" w:cs="Arial"/>
        </w:rPr>
        <w:t>kürt</w:t>
      </w:r>
      <w:r w:rsidR="00443E98" w:rsidRPr="008C36DA">
        <w:rPr>
          <w:rFonts w:ascii="Arial" w:hAnsi="Arial" w:cs="Arial"/>
        </w:rPr>
        <w:t xml:space="preserve"> </w:t>
      </w:r>
      <w:r w:rsidRPr="008C36DA">
        <w:rPr>
          <w:rFonts w:ascii="Arial" w:hAnsi="Arial" w:cs="Arial"/>
        </w:rPr>
        <w:t xml:space="preserve">eine Fachjury </w:t>
      </w:r>
      <w:r w:rsidR="00443E98">
        <w:rPr>
          <w:rFonts w:ascii="Arial" w:hAnsi="Arial" w:cs="Arial"/>
        </w:rPr>
        <w:t xml:space="preserve">– unter anderem mit den </w:t>
      </w:r>
      <w:r w:rsidR="00443E98" w:rsidRPr="008C36DA">
        <w:rPr>
          <w:rFonts w:ascii="Arial" w:hAnsi="Arial" w:cs="Arial"/>
        </w:rPr>
        <w:t>ehemaligen Nationalspieler</w:t>
      </w:r>
      <w:r w:rsidR="00443E98">
        <w:rPr>
          <w:rFonts w:ascii="Arial" w:hAnsi="Arial" w:cs="Arial"/>
        </w:rPr>
        <w:t>n</w:t>
      </w:r>
      <w:r w:rsidR="00443E98" w:rsidRPr="008C36DA">
        <w:rPr>
          <w:rFonts w:ascii="Arial" w:hAnsi="Arial" w:cs="Arial"/>
        </w:rPr>
        <w:t xml:space="preserve"> </w:t>
      </w:r>
      <w:r w:rsidR="00443E98" w:rsidRPr="008C36DA">
        <w:rPr>
          <w:rFonts w:ascii="Arial" w:hAnsi="Arial" w:cs="Arial"/>
          <w:b/>
          <w:bCs/>
        </w:rPr>
        <w:t>Cacau</w:t>
      </w:r>
      <w:r w:rsidR="00443E98" w:rsidRPr="008C36DA">
        <w:rPr>
          <w:rFonts w:ascii="Arial" w:hAnsi="Arial" w:cs="Arial"/>
        </w:rPr>
        <w:t xml:space="preserve"> und </w:t>
      </w:r>
      <w:r w:rsidR="00443E98" w:rsidRPr="008C36DA">
        <w:rPr>
          <w:rFonts w:ascii="Arial" w:hAnsi="Arial" w:cs="Arial"/>
          <w:b/>
          <w:bCs/>
        </w:rPr>
        <w:t>Jens Nowotny</w:t>
      </w:r>
      <w:r w:rsidR="00443E98" w:rsidRPr="008C36DA">
        <w:rPr>
          <w:rFonts w:ascii="Arial" w:hAnsi="Arial" w:cs="Arial"/>
        </w:rPr>
        <w:t xml:space="preserve"> </w:t>
      </w:r>
      <w:r w:rsidR="00443E98">
        <w:rPr>
          <w:rFonts w:ascii="Arial" w:hAnsi="Arial" w:cs="Arial"/>
        </w:rPr>
        <w:t>–</w:t>
      </w:r>
      <w:r w:rsidR="00507B62">
        <w:rPr>
          <w:rFonts w:ascii="Arial" w:hAnsi="Arial" w:cs="Arial"/>
        </w:rPr>
        <w:t xml:space="preserve"> </w:t>
      </w:r>
      <w:r w:rsidRPr="008C36DA">
        <w:rPr>
          <w:rFonts w:ascii="Arial" w:hAnsi="Arial" w:cs="Arial"/>
        </w:rPr>
        <w:t xml:space="preserve">die zehn Gewinnerprojekte. </w:t>
      </w:r>
    </w:p>
    <w:p w14:paraId="66BD4C37" w14:textId="77777777" w:rsidR="00D371D5" w:rsidRDefault="00D371D5" w:rsidP="008C36DA">
      <w:pPr>
        <w:rPr>
          <w:rFonts w:ascii="Arial" w:hAnsi="Arial" w:cs="Arial"/>
        </w:rPr>
      </w:pPr>
      <w:r w:rsidRPr="00D371D5">
        <w:rPr>
          <w:rFonts w:ascii="Arial" w:hAnsi="Arial" w:cs="Arial"/>
        </w:rPr>
        <w:t xml:space="preserve">Zusätzlich wird ein </w:t>
      </w:r>
      <w:r w:rsidRPr="00507B62">
        <w:rPr>
          <w:rFonts w:ascii="Arial" w:hAnsi="Arial" w:cs="Arial"/>
        </w:rPr>
        <w:t>Sonderpreis</w:t>
      </w:r>
      <w:r w:rsidRPr="00D371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im Wert von 10.000 Euro </w:t>
      </w:r>
      <w:r w:rsidRPr="00D371D5">
        <w:rPr>
          <w:rFonts w:ascii="Arial" w:hAnsi="Arial" w:cs="Arial"/>
        </w:rPr>
        <w:t>für die beste Öffentlichkeitsarbeit im Rahmen des Wettbewerbs vergeben.</w:t>
      </w:r>
    </w:p>
    <w:p w14:paraId="5D7D05DA" w14:textId="77777777" w:rsidR="00D371D5" w:rsidRDefault="00D371D5" w:rsidP="008C36DA">
      <w:pPr>
        <w:rPr>
          <w:rFonts w:ascii="Arial" w:hAnsi="Arial" w:cs="Arial"/>
          <w:b/>
          <w:bCs/>
        </w:rPr>
      </w:pPr>
    </w:p>
    <w:p w14:paraId="1CAFE2C4" w14:textId="77777777" w:rsidR="00443E98" w:rsidRDefault="008C36DA" w:rsidP="008C36DA">
      <w:pPr>
        <w:rPr>
          <w:rFonts w:ascii="Arial" w:hAnsi="Arial" w:cs="Arial"/>
          <w:b/>
          <w:bCs/>
        </w:rPr>
      </w:pPr>
      <w:r w:rsidRPr="008C36DA">
        <w:rPr>
          <w:rFonts w:ascii="Arial" w:hAnsi="Arial" w:cs="Arial"/>
          <w:b/>
          <w:bCs/>
        </w:rPr>
        <w:t>Jetzt zählt die Unterstützung aus der Region</w:t>
      </w:r>
    </w:p>
    <w:p w14:paraId="51F31DC7" w14:textId="4D700871" w:rsidR="00443E98" w:rsidRDefault="008C36DA" w:rsidP="008C36DA">
      <w:pPr>
        <w:rPr>
          <w:rFonts w:ascii="Arial" w:hAnsi="Arial" w:cs="Arial"/>
        </w:rPr>
      </w:pPr>
      <w:r w:rsidRPr="00507B62">
        <w:rPr>
          <w:rFonts w:ascii="Arial" w:hAnsi="Arial" w:cs="Arial"/>
        </w:rPr>
        <w:t>Ab dem 2</w:t>
      </w:r>
      <w:r w:rsidR="004006EA" w:rsidRPr="00507B62">
        <w:rPr>
          <w:rFonts w:ascii="Arial" w:hAnsi="Arial" w:cs="Arial"/>
        </w:rPr>
        <w:t>7</w:t>
      </w:r>
      <w:r w:rsidRPr="00507B62">
        <w:rPr>
          <w:rFonts w:ascii="Arial" w:hAnsi="Arial" w:cs="Arial"/>
        </w:rPr>
        <w:t>. April</w:t>
      </w:r>
      <w:r w:rsidR="00443E98">
        <w:rPr>
          <w:rFonts w:ascii="Arial" w:hAnsi="Arial" w:cs="Arial"/>
        </w:rPr>
        <w:t xml:space="preserve"> 2026</w:t>
      </w:r>
      <w:r w:rsidRPr="00507B62">
        <w:rPr>
          <w:rFonts w:ascii="Arial" w:hAnsi="Arial" w:cs="Arial"/>
        </w:rPr>
        <w:t xml:space="preserve"> kann</w:t>
      </w:r>
      <w:r w:rsidR="00443E98">
        <w:rPr>
          <w:rFonts w:ascii="Arial" w:hAnsi="Arial" w:cs="Arial"/>
        </w:rPr>
        <w:t xml:space="preserve"> täglich online für den [Vereinsname] abgestimmt werden:</w:t>
      </w:r>
      <w:r w:rsidRPr="00507B62">
        <w:rPr>
          <w:rFonts w:ascii="Arial" w:hAnsi="Arial" w:cs="Arial"/>
        </w:rPr>
        <w:t xml:space="preserve"> </w:t>
      </w:r>
      <w:r w:rsidRPr="00507B62">
        <w:rPr>
          <w:rFonts w:ascii="Arial" w:hAnsi="Arial" w:cs="Arial"/>
          <w:highlight w:val="yellow"/>
        </w:rPr>
        <w:t>Link einfügen</w:t>
      </w:r>
      <w:r w:rsidRPr="00507B62">
        <w:rPr>
          <w:rFonts w:ascii="Arial" w:hAnsi="Arial" w:cs="Arial"/>
        </w:rPr>
        <w:t xml:space="preserve"> </w:t>
      </w:r>
      <w:r w:rsidR="00443E98">
        <w:rPr>
          <w:rFonts w:ascii="Arial" w:hAnsi="Arial" w:cs="Arial"/>
        </w:rPr>
        <w:t xml:space="preserve"> </w:t>
      </w:r>
    </w:p>
    <w:p w14:paraId="3F5DCEE9" w14:textId="5E00A44D" w:rsidR="008C36DA" w:rsidRPr="00443E98" w:rsidRDefault="008C36DA" w:rsidP="008C36DA">
      <w:pPr>
        <w:rPr>
          <w:rFonts w:ascii="Arial" w:hAnsi="Arial" w:cs="Arial"/>
        </w:rPr>
      </w:pPr>
      <w:r w:rsidRPr="008C36DA">
        <w:rPr>
          <w:rFonts w:ascii="Arial" w:hAnsi="Arial" w:cs="Arial"/>
        </w:rPr>
        <w:t>Je mehr Stimmen der Verein erhält, desto größer sind die Chancen auf Umsetzung und Förderung</w:t>
      </w:r>
      <w:r w:rsidR="00443E98">
        <w:rPr>
          <w:rFonts w:ascii="Arial" w:hAnsi="Arial" w:cs="Arial"/>
        </w:rPr>
        <w:t xml:space="preserve"> des Projektes</w:t>
      </w:r>
      <w:r w:rsidRPr="00443E98">
        <w:rPr>
          <w:rFonts w:ascii="Arial" w:hAnsi="Arial" w:cs="Arial"/>
        </w:rPr>
        <w:t>.</w:t>
      </w:r>
      <w:r w:rsidR="00443E98" w:rsidRPr="00443E98">
        <w:rPr>
          <w:rFonts w:ascii="Arial" w:hAnsi="Arial" w:cs="Arial"/>
        </w:rPr>
        <w:t xml:space="preserve"> </w:t>
      </w:r>
      <w:r w:rsidRPr="00507B62">
        <w:rPr>
          <w:rFonts w:ascii="Arial" w:hAnsi="Arial" w:cs="Arial"/>
        </w:rPr>
        <w:t xml:space="preserve">Der Verein ruft </w:t>
      </w:r>
      <w:r w:rsidR="00443E98">
        <w:rPr>
          <w:rFonts w:ascii="Arial" w:hAnsi="Arial" w:cs="Arial"/>
        </w:rPr>
        <w:t xml:space="preserve">daher </w:t>
      </w:r>
      <w:r w:rsidRPr="00507B62">
        <w:rPr>
          <w:rFonts w:ascii="Arial" w:hAnsi="Arial" w:cs="Arial"/>
        </w:rPr>
        <w:t>alle Unterstützer</w:t>
      </w:r>
      <w:r w:rsidR="00443E98">
        <w:rPr>
          <w:rFonts w:ascii="Arial" w:hAnsi="Arial" w:cs="Arial"/>
        </w:rPr>
        <w:t>innen und Unterstützer</w:t>
      </w:r>
      <w:r w:rsidRPr="00507B62">
        <w:rPr>
          <w:rFonts w:ascii="Arial" w:hAnsi="Arial" w:cs="Arial"/>
        </w:rPr>
        <w:t xml:space="preserve"> auf: Stimmen Sie täglich ab, teilen Sie den Link</w:t>
      </w:r>
      <w:r w:rsidR="00443E98">
        <w:rPr>
          <w:rFonts w:ascii="Arial" w:hAnsi="Arial" w:cs="Arial"/>
        </w:rPr>
        <w:t xml:space="preserve"> und machen Sie das Projekt bekannt </w:t>
      </w:r>
      <w:r w:rsidRPr="00507B62">
        <w:rPr>
          <w:rFonts w:ascii="Arial" w:hAnsi="Arial" w:cs="Arial"/>
        </w:rPr>
        <w:t>– denn Vereinsleben funktioniert nur gemeinsam!</w:t>
      </w:r>
    </w:p>
    <w:p w14:paraId="0CD78655" w14:textId="7E494B31" w:rsidR="008C36DA" w:rsidRPr="008C36DA" w:rsidRDefault="008C36DA" w:rsidP="008C36DA">
      <w:pPr>
        <w:rPr>
          <w:rFonts w:ascii="Arial" w:hAnsi="Arial" w:cs="Arial"/>
        </w:rPr>
      </w:pPr>
      <w:r w:rsidRPr="008C36DA">
        <w:rPr>
          <w:rFonts w:ascii="Arial" w:hAnsi="Arial" w:cs="Arial"/>
          <w:b/>
          <w:bCs/>
        </w:rPr>
        <w:t>Kontakt für Rückfragen und weitere Informationen:</w:t>
      </w:r>
      <w:r w:rsidRPr="008C36DA">
        <w:rPr>
          <w:rFonts w:ascii="Arial" w:hAnsi="Arial" w:cs="Arial"/>
        </w:rPr>
        <w:br/>
      </w:r>
      <w:r w:rsidRPr="008C36DA">
        <w:rPr>
          <w:rFonts w:ascii="Arial" w:hAnsi="Arial" w:cs="Arial"/>
          <w:highlight w:val="yellow"/>
        </w:rPr>
        <w:t>[Name Vereinskontakt]</w:t>
      </w:r>
      <w:r w:rsidRPr="008C36DA">
        <w:rPr>
          <w:rFonts w:ascii="Arial" w:hAnsi="Arial" w:cs="Arial"/>
          <w:highlight w:val="yellow"/>
        </w:rPr>
        <w:br/>
        <w:t>[Telefonnummer]</w:t>
      </w:r>
      <w:r w:rsidRPr="008C36DA">
        <w:rPr>
          <w:rFonts w:ascii="Arial" w:hAnsi="Arial" w:cs="Arial"/>
          <w:highlight w:val="yellow"/>
        </w:rPr>
        <w:br/>
        <w:t>[E-Mail-Adresse]</w:t>
      </w:r>
      <w:r w:rsidRPr="008C36DA">
        <w:rPr>
          <w:rFonts w:ascii="Arial" w:hAnsi="Arial" w:cs="Arial"/>
        </w:rPr>
        <w:br/>
      </w:r>
    </w:p>
    <w:p w14:paraId="43491B82" w14:textId="77777777" w:rsidR="008C36DA" w:rsidRPr="008C36DA" w:rsidRDefault="00AB70B7" w:rsidP="008C36DA">
      <w:pPr>
        <w:rPr>
          <w:rFonts w:ascii="Arial" w:hAnsi="Arial" w:cs="Arial"/>
        </w:rPr>
      </w:pPr>
      <w:r>
        <w:rPr>
          <w:rFonts w:ascii="Arial" w:hAnsi="Arial" w:cs="Arial"/>
        </w:rPr>
        <w:pict w14:anchorId="7BF451F4">
          <v:rect id="_x0000_i1025" style="width:0;height:1.5pt" o:hralign="center" o:hrstd="t" o:hr="t" fillcolor="#a0a0a0" stroked="f"/>
        </w:pict>
      </w:r>
    </w:p>
    <w:p w14:paraId="66B11FA5" w14:textId="2AE5A961" w:rsidR="008C36DA" w:rsidRPr="008C36DA" w:rsidRDefault="008C36DA" w:rsidP="008C36DA">
      <w:pPr>
        <w:rPr>
          <w:rFonts w:ascii="Arial" w:hAnsi="Arial" w:cs="Arial"/>
        </w:rPr>
      </w:pPr>
      <w:r w:rsidRPr="008C36DA">
        <w:rPr>
          <w:rFonts w:ascii="Arial" w:hAnsi="Arial" w:cs="Arial"/>
          <w:b/>
          <w:bCs/>
        </w:rPr>
        <w:t>Über die Initiative</w:t>
      </w:r>
      <w:r w:rsidRPr="008C36DA">
        <w:rPr>
          <w:rFonts w:ascii="Arial" w:hAnsi="Arial" w:cs="Arial"/>
        </w:rPr>
        <w:br/>
      </w:r>
      <w:r w:rsidRPr="008C36DA">
        <w:rPr>
          <w:rFonts w:ascii="Arial" w:hAnsi="Arial" w:cs="Arial"/>
          <w:b/>
          <w:bCs/>
        </w:rPr>
        <w:t>WÜRTH Vereinsheimwerker</w:t>
      </w:r>
      <w:r w:rsidRPr="008C36DA">
        <w:rPr>
          <w:rFonts w:ascii="Arial" w:hAnsi="Arial" w:cs="Arial"/>
        </w:rPr>
        <w:t xml:space="preserve"> ist </w:t>
      </w:r>
      <w:r w:rsidR="003C63DD">
        <w:rPr>
          <w:rFonts w:ascii="Arial" w:hAnsi="Arial" w:cs="Arial"/>
        </w:rPr>
        <w:t>ein Wettbewerb</w:t>
      </w:r>
      <w:r w:rsidRPr="008C36DA">
        <w:rPr>
          <w:rFonts w:ascii="Arial" w:hAnsi="Arial" w:cs="Arial"/>
        </w:rPr>
        <w:t xml:space="preserve"> von Würth in Zusammenarbeit mit dem Deutschen Fußball-Bund</w:t>
      </w:r>
      <w:r w:rsidR="003C63DD">
        <w:rPr>
          <w:rFonts w:ascii="Arial" w:hAnsi="Arial" w:cs="Arial"/>
        </w:rPr>
        <w:t xml:space="preserve"> (DFB)</w:t>
      </w:r>
      <w:r w:rsidRPr="008C36DA">
        <w:rPr>
          <w:rFonts w:ascii="Arial" w:hAnsi="Arial" w:cs="Arial"/>
        </w:rPr>
        <w:t xml:space="preserve">. </w:t>
      </w:r>
      <w:r w:rsidR="003C63DD" w:rsidRPr="003C63DD">
        <w:rPr>
          <w:rFonts w:ascii="Arial" w:hAnsi="Arial" w:cs="Arial"/>
        </w:rPr>
        <w:t>Insgesamt stellen der Deutscher Fußball-Bund und die Adolf Würth GmbH &amp; Co. KG über 500.000 Euro an Fördermitteln und Sachpreisen zur Verfügung</w:t>
      </w:r>
      <w:r w:rsidR="003C63DD">
        <w:rPr>
          <w:rFonts w:ascii="Arial" w:hAnsi="Arial" w:cs="Arial"/>
        </w:rPr>
        <w:t>.</w:t>
      </w:r>
      <w:r w:rsidR="00507B62">
        <w:rPr>
          <w:rFonts w:ascii="Arial" w:hAnsi="Arial" w:cs="Arial"/>
        </w:rPr>
        <w:t xml:space="preserve"> </w:t>
      </w:r>
      <w:r w:rsidR="003C63DD">
        <w:rPr>
          <w:rFonts w:ascii="Arial" w:hAnsi="Arial" w:cs="Arial"/>
        </w:rPr>
        <w:t xml:space="preserve">Damit soll der </w:t>
      </w:r>
      <w:r w:rsidRPr="008C36DA">
        <w:rPr>
          <w:rFonts w:ascii="Arial" w:hAnsi="Arial" w:cs="Arial"/>
        </w:rPr>
        <w:t xml:space="preserve">Amateurfußball in Deutschland </w:t>
      </w:r>
      <w:r w:rsidR="003C63DD">
        <w:rPr>
          <w:rFonts w:ascii="Arial" w:hAnsi="Arial" w:cs="Arial"/>
        </w:rPr>
        <w:t>gestärkt</w:t>
      </w:r>
      <w:r w:rsidRPr="008C36DA">
        <w:rPr>
          <w:rFonts w:ascii="Arial" w:hAnsi="Arial" w:cs="Arial"/>
        </w:rPr>
        <w:t xml:space="preserve">, ehrenamtliches Engagement </w:t>
      </w:r>
      <w:r w:rsidR="003C63DD">
        <w:rPr>
          <w:rFonts w:ascii="Arial" w:hAnsi="Arial" w:cs="Arial"/>
        </w:rPr>
        <w:t>gewürdigt</w:t>
      </w:r>
      <w:r w:rsidRPr="008C36DA">
        <w:rPr>
          <w:rFonts w:ascii="Arial" w:hAnsi="Arial" w:cs="Arial"/>
        </w:rPr>
        <w:t xml:space="preserve"> und die Vereinslandschaft nachhaltig </w:t>
      </w:r>
      <w:r w:rsidR="003C63DD">
        <w:rPr>
          <w:rFonts w:ascii="Arial" w:hAnsi="Arial" w:cs="Arial"/>
        </w:rPr>
        <w:t>gefördert werden</w:t>
      </w:r>
      <w:r w:rsidRPr="008C36DA">
        <w:rPr>
          <w:rFonts w:ascii="Arial" w:hAnsi="Arial" w:cs="Arial"/>
        </w:rPr>
        <w:t>.</w:t>
      </w:r>
    </w:p>
    <w:p w14:paraId="3417D97B" w14:textId="77777777" w:rsidR="008C36DA" w:rsidRPr="008C36DA" w:rsidRDefault="008C36DA" w:rsidP="008C36DA">
      <w:pPr>
        <w:rPr>
          <w:rFonts w:ascii="Arial" w:hAnsi="Arial" w:cs="Arial"/>
        </w:rPr>
      </w:pPr>
      <w:r w:rsidRPr="008C36DA">
        <w:rPr>
          <w:rFonts w:ascii="Arial" w:hAnsi="Arial" w:cs="Arial"/>
        </w:rPr>
        <w:t>Weitere Informationen unter:</w:t>
      </w:r>
      <w:r w:rsidRPr="008C36DA">
        <w:rPr>
          <w:rFonts w:ascii="Arial" w:hAnsi="Arial" w:cs="Arial"/>
        </w:rPr>
        <w:br/>
      </w:r>
      <w:r w:rsidRPr="008C36DA">
        <w:rPr>
          <w:rFonts w:ascii="Segoe UI Emoji" w:hAnsi="Segoe UI Emoji" w:cs="Segoe UI Emoji"/>
        </w:rPr>
        <w:t>👉</w:t>
      </w:r>
      <w:r w:rsidRPr="008C36DA">
        <w:rPr>
          <w:rFonts w:ascii="Arial" w:hAnsi="Arial" w:cs="Arial"/>
        </w:rPr>
        <w:t xml:space="preserve"> </w:t>
      </w:r>
      <w:hyperlink r:id="rId7" w:tgtFrame="_new" w:history="1">
        <w:r w:rsidRPr="008C36DA">
          <w:rPr>
            <w:rStyle w:val="Hyperlink"/>
            <w:rFonts w:ascii="Arial" w:hAnsi="Arial" w:cs="Arial"/>
          </w:rPr>
          <w:t>https://www.wuerth.de/Vereinsheimwerker</w:t>
        </w:r>
      </w:hyperlink>
    </w:p>
    <w:p w14:paraId="0C3A3776" w14:textId="77777777" w:rsidR="00810E8C" w:rsidRDefault="00810E8C"/>
    <w:sectPr w:rsidR="00810E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C076A" w14:textId="77777777" w:rsidR="00E85F37" w:rsidRDefault="00E85F37" w:rsidP="00E85F37">
      <w:pPr>
        <w:spacing w:after="0" w:line="240" w:lineRule="auto"/>
      </w:pPr>
      <w:r>
        <w:separator/>
      </w:r>
    </w:p>
  </w:endnote>
  <w:endnote w:type="continuationSeparator" w:id="0">
    <w:p w14:paraId="485735F4" w14:textId="77777777" w:rsidR="00E85F37" w:rsidRDefault="00E85F37" w:rsidP="00E85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6CE63" w14:textId="77777777" w:rsidR="00E85F37" w:rsidRDefault="00E85F37" w:rsidP="00E85F37">
      <w:pPr>
        <w:spacing w:after="0" w:line="240" w:lineRule="auto"/>
      </w:pPr>
      <w:r>
        <w:separator/>
      </w:r>
    </w:p>
  </w:footnote>
  <w:footnote w:type="continuationSeparator" w:id="0">
    <w:p w14:paraId="7C30AF7F" w14:textId="77777777" w:rsidR="00E85F37" w:rsidRDefault="00E85F37" w:rsidP="00E85F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9702D"/>
    <w:multiLevelType w:val="multilevel"/>
    <w:tmpl w:val="5A74A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858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6DA"/>
    <w:rsid w:val="00006CDF"/>
    <w:rsid w:val="00151D7F"/>
    <w:rsid w:val="002A1500"/>
    <w:rsid w:val="00383473"/>
    <w:rsid w:val="003A63CC"/>
    <w:rsid w:val="003C63DD"/>
    <w:rsid w:val="003E7E34"/>
    <w:rsid w:val="004006EA"/>
    <w:rsid w:val="00443E98"/>
    <w:rsid w:val="00507B62"/>
    <w:rsid w:val="00810E8C"/>
    <w:rsid w:val="008C36DA"/>
    <w:rsid w:val="00A9456F"/>
    <w:rsid w:val="00AB70B7"/>
    <w:rsid w:val="00B1760F"/>
    <w:rsid w:val="00C526C2"/>
    <w:rsid w:val="00C745CC"/>
    <w:rsid w:val="00D371D5"/>
    <w:rsid w:val="00E85F37"/>
    <w:rsid w:val="00ED027D"/>
    <w:rsid w:val="00F1167A"/>
    <w:rsid w:val="00F2191E"/>
    <w:rsid w:val="00FE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A3E9AD"/>
  <w15:chartTrackingRefBased/>
  <w15:docId w15:val="{263744A8-6919-47B6-B920-021C01A8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C3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C3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C36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C3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C36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C3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C3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C3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C3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C36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C36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C36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C36D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C36D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C36D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C36D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C36D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C36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C3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C3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C3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C3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C3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C36D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C36D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C36D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C3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C36D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C36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8C36D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C36D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006EA"/>
    <w:rPr>
      <w:color w:val="96607D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85F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5F37"/>
  </w:style>
  <w:style w:type="paragraph" w:styleId="Fuzeile">
    <w:name w:val="footer"/>
    <w:basedOn w:val="Standard"/>
    <w:link w:val="FuzeileZchn"/>
    <w:uiPriority w:val="99"/>
    <w:unhideWhenUsed/>
    <w:rsid w:val="00E85F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5F37"/>
  </w:style>
  <w:style w:type="paragraph" w:styleId="berarbeitung">
    <w:name w:val="Revision"/>
    <w:hidden/>
    <w:uiPriority w:val="99"/>
    <w:semiHidden/>
    <w:rsid w:val="00E85F37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85F3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85F3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85F3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5F3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5F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31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uerth.de/Vereinsheimwerker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45985B408FA43B9DA5CF4FC360B40" ma:contentTypeVersion="13" ma:contentTypeDescription="Ein neues Dokument erstellen." ma:contentTypeScope="" ma:versionID="ab14c9ed69b8ba766720715ccf405123">
  <xsd:schema xmlns:xsd="http://www.w3.org/2001/XMLSchema" xmlns:xs="http://www.w3.org/2001/XMLSchema" xmlns:p="http://schemas.microsoft.com/office/2006/metadata/properties" xmlns:ns2="f5b54f49-99e0-475d-a82d-53be61f2781d" xmlns:ns3="31e41933-dfbb-4a96-96e3-8ae0e472784a" targetNamespace="http://schemas.microsoft.com/office/2006/metadata/properties" ma:root="true" ma:fieldsID="1b597d8ba9d22e92f7667f0bc89c1c9e" ns2:_="" ns3:_="">
    <xsd:import namespace="f5b54f49-99e0-475d-a82d-53be61f2781d"/>
    <xsd:import namespace="31e41933-dfbb-4a96-96e3-8ae0e4727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54f49-99e0-475d-a82d-53be61f27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5365068-b3c1-48c5-a1bb-f771a15a3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41933-dfbb-4a96-96e3-8ae0e472784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7f0735-2507-4a75-bbfe-134ebc8571c2}" ma:internalName="TaxCatchAll" ma:showField="CatchAllData" ma:web="31e41933-dfbb-4a96-96e3-8ae0e47278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e41933-dfbb-4a96-96e3-8ae0e472784a" xsi:nil="true"/>
    <lcf76f155ced4ddcb4097134ff3c332f xmlns="f5b54f49-99e0-475d-a82d-53be61f278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FB7165-5E99-4C04-998D-347E73BC6423}"/>
</file>

<file path=customXml/itemProps2.xml><?xml version="1.0" encoding="utf-8"?>
<ds:datastoreItem xmlns:ds="http://schemas.openxmlformats.org/officeDocument/2006/customXml" ds:itemID="{7C86A4A0-9016-4ABE-A3A2-DF213F2B454C}"/>
</file>

<file path=customXml/itemProps3.xml><?xml version="1.0" encoding="utf-8"?>
<ds:datastoreItem xmlns:ds="http://schemas.openxmlformats.org/officeDocument/2006/customXml" ds:itemID="{EFAA34B2-1DCE-47B8-BB8A-1BB1567984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Wuerth IT GmbH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Thiemt, Alexander</dc:creator>
  <cp:keywords/>
  <dc:description/>
  <cp:lastModifiedBy>Thiemt, Alexander</cp:lastModifiedBy>
  <cp:revision>3</cp:revision>
  <dcterms:created xsi:type="dcterms:W3CDTF">2026-04-16T07:31:00Z</dcterms:created>
  <dcterms:modified xsi:type="dcterms:W3CDTF">2026-04-20T09:48:00Z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0x01010071945985B408FA43B9DA5CF4FC360B40</vt:lpwstr>
  </property>
</Properties>
</file>